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7E3F" w14:textId="56D9E3E6" w:rsidR="005427C0" w:rsidRDefault="005427C0" w:rsidP="005427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HEARING </w:t>
      </w:r>
      <w:r w:rsidR="00214594">
        <w:rPr>
          <w:b/>
          <w:bCs/>
          <w:sz w:val="24"/>
          <w:szCs w:val="24"/>
        </w:rPr>
        <w:t>NOTICE</w:t>
      </w:r>
    </w:p>
    <w:p w14:paraId="057309DA" w14:textId="0D07ABCE" w:rsidR="00B367BA" w:rsidRDefault="00214594" w:rsidP="008E090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VIRTUAL PUBLIC HEARING</w:t>
      </w:r>
      <w:r w:rsidR="005427C0">
        <w:rPr>
          <w:b/>
          <w:bCs/>
          <w:i/>
          <w:iCs/>
          <w:sz w:val="24"/>
          <w:szCs w:val="24"/>
        </w:rPr>
        <w:t xml:space="preserve"> </w:t>
      </w:r>
    </w:p>
    <w:p w14:paraId="5C86B905" w14:textId="1CD82150" w:rsidR="00696837" w:rsidRPr="00B367BA" w:rsidRDefault="00696837" w:rsidP="008E090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Disaster Recovery</w:t>
      </w:r>
      <w:r w:rsidR="003D6B13">
        <w:rPr>
          <w:b/>
          <w:bCs/>
          <w:i/>
          <w:iCs/>
          <w:sz w:val="24"/>
          <w:szCs w:val="24"/>
        </w:rPr>
        <w:t xml:space="preserve"> Funding (CDBG-DR)</w:t>
      </w:r>
    </w:p>
    <w:p w14:paraId="081297DC" w14:textId="4C5886FF" w:rsidR="008E090B" w:rsidRDefault="008E090B" w:rsidP="00583FF5"/>
    <w:p w14:paraId="5F4A6E25" w14:textId="72306D84" w:rsidR="007978F1" w:rsidRDefault="00140F2E" w:rsidP="00140F2E">
      <w:r w:rsidRPr="00140F2E">
        <w:t xml:space="preserve">The State of Vermont's Department of Housing and Community Development </w:t>
      </w:r>
      <w:r w:rsidR="00A225FE">
        <w:t xml:space="preserve">(DHCD) </w:t>
      </w:r>
      <w:r w:rsidRPr="00140F2E">
        <w:t xml:space="preserve">will be </w:t>
      </w:r>
      <w:r w:rsidR="00B367BA" w:rsidRPr="00B367BA">
        <w:t xml:space="preserve">holding a </w:t>
      </w:r>
      <w:r w:rsidR="00BD5AE3">
        <w:t xml:space="preserve">virtual/in-person </w:t>
      </w:r>
      <w:r w:rsidR="00B367BA" w:rsidRPr="00B367BA">
        <w:t xml:space="preserve">public hearing </w:t>
      </w:r>
      <w:r w:rsidRPr="00140F2E">
        <w:t xml:space="preserve">to get input from Vermont residents before </w:t>
      </w:r>
      <w:r w:rsidR="00696837">
        <w:t>submitting</w:t>
      </w:r>
      <w:r w:rsidRPr="00140F2E">
        <w:t xml:space="preserve"> its </w:t>
      </w:r>
      <w:r w:rsidR="0074796D">
        <w:t>U.S. Department of Housing and Urban Development (HUD)</w:t>
      </w:r>
      <w:r w:rsidR="00F940C7">
        <w:t xml:space="preserve"> </w:t>
      </w:r>
      <w:r w:rsidR="00A66EDD">
        <w:t xml:space="preserve">Community Block Grant Disaster Recovery CDBG-DR Action Plan </w:t>
      </w:r>
      <w:r w:rsidR="00A66EDD" w:rsidRPr="00140F2E">
        <w:t>for</w:t>
      </w:r>
      <w:r w:rsidRPr="00140F2E">
        <w:t xml:space="preserve"> </w:t>
      </w:r>
      <w:r w:rsidR="000B3948" w:rsidRPr="00140F2E">
        <w:t>202</w:t>
      </w:r>
      <w:r w:rsidR="00F940C7">
        <w:t>5</w:t>
      </w:r>
      <w:r w:rsidRPr="00140F2E">
        <w:t>.</w:t>
      </w:r>
    </w:p>
    <w:p w14:paraId="028A4969" w14:textId="77777777" w:rsidR="007978F1" w:rsidRDefault="007978F1" w:rsidP="00140F2E"/>
    <w:p w14:paraId="13567652" w14:textId="3ADCEDD3" w:rsidR="00E53964" w:rsidRPr="003C652E" w:rsidRDefault="00852315" w:rsidP="00140F2E">
      <w:pPr>
        <w:rPr>
          <w:highlight w:val="yellow"/>
        </w:rPr>
      </w:pPr>
      <w:r w:rsidRPr="00140F2E">
        <w:t>The</w:t>
      </w:r>
      <w:r>
        <w:t xml:space="preserve"> </w:t>
      </w:r>
      <w:r w:rsidR="00696837">
        <w:t>Public H</w:t>
      </w:r>
      <w:r w:rsidRPr="00140F2E">
        <w:t xml:space="preserve">earing will be held on </w:t>
      </w:r>
      <w:r w:rsidR="003C652E">
        <w:t>Thurs</w:t>
      </w:r>
      <w:r w:rsidR="00F940C7">
        <w:t>day,</w:t>
      </w:r>
      <w:r w:rsidRPr="00684693">
        <w:t xml:space="preserve"> </w:t>
      </w:r>
      <w:r w:rsidR="003C652E">
        <w:t>March 20</w:t>
      </w:r>
      <w:r w:rsidRPr="00684693">
        <w:t xml:space="preserve">, </w:t>
      </w:r>
      <w:r w:rsidR="000B3948" w:rsidRPr="00684693">
        <w:t>202</w:t>
      </w:r>
      <w:r w:rsidR="00F940C7">
        <w:t>5</w:t>
      </w:r>
      <w:r w:rsidRPr="00684693">
        <w:t xml:space="preserve">, from </w:t>
      </w:r>
      <w:r w:rsidR="00696837">
        <w:t>6 p.m.</w:t>
      </w:r>
      <w:r w:rsidRPr="00684693">
        <w:t xml:space="preserve">- </w:t>
      </w:r>
      <w:r w:rsidR="003C652E">
        <w:t>7</w:t>
      </w:r>
      <w:r w:rsidRPr="00684693">
        <w:t>:</w:t>
      </w:r>
      <w:r w:rsidR="00696837">
        <w:t>3</w:t>
      </w:r>
      <w:r>
        <w:t>0</w:t>
      </w:r>
      <w:r w:rsidRPr="00684693">
        <w:t xml:space="preserve"> p.m.</w:t>
      </w:r>
      <w:r>
        <w:t xml:space="preserve"> The in-person location </w:t>
      </w:r>
      <w:r w:rsidRPr="003D6B13">
        <w:t xml:space="preserve">will be at </w:t>
      </w:r>
      <w:r w:rsidR="00696837" w:rsidRPr="003D6B13">
        <w:t xml:space="preserve">the </w:t>
      </w:r>
      <w:r w:rsidR="001B45D7" w:rsidRPr="003D6B13">
        <w:t xml:space="preserve">Montpelier </w:t>
      </w:r>
      <w:r w:rsidR="00696837" w:rsidRPr="003D6B13">
        <w:t xml:space="preserve">Senior Activity Center Community </w:t>
      </w:r>
      <w:r w:rsidR="003D6B13" w:rsidRPr="003D6B13">
        <w:t>Room, 58</w:t>
      </w:r>
      <w:r w:rsidR="00696837" w:rsidRPr="003D6B13">
        <w:t xml:space="preserve"> Barre</w:t>
      </w:r>
      <w:r w:rsidR="001B45D7" w:rsidRPr="003D6B13">
        <w:t xml:space="preserve"> Street</w:t>
      </w:r>
      <w:r w:rsidRPr="003D6B13">
        <w:t>, Montpelier.</w:t>
      </w:r>
      <w:r w:rsidR="00062FE6" w:rsidRPr="003D6B13">
        <w:t xml:space="preserve"> </w:t>
      </w:r>
    </w:p>
    <w:p w14:paraId="4030D66C" w14:textId="77777777" w:rsidR="001B45D7" w:rsidRDefault="001B45D7" w:rsidP="00140F2E"/>
    <w:p w14:paraId="7FD13010" w14:textId="394BFE02" w:rsidR="00BD5AE3" w:rsidRDefault="00852315" w:rsidP="00140F2E">
      <w:r w:rsidRPr="001B45D7">
        <w:t xml:space="preserve">To participate </w:t>
      </w:r>
      <w:r w:rsidR="001447CC" w:rsidRPr="001B45D7">
        <w:t>electronically</w:t>
      </w:r>
      <w:r w:rsidR="00B367BA" w:rsidRPr="001B45D7">
        <w:t xml:space="preserve">, </w:t>
      </w:r>
      <w:r w:rsidR="00BD5AE3" w:rsidRPr="001B45D7">
        <w:t>go to</w:t>
      </w:r>
      <w:r w:rsidR="001B45D7">
        <w:t xml:space="preserve"> the Departments Website </w:t>
      </w:r>
      <w:hyperlink r:id="rId5" w:history="1">
        <w:r w:rsidR="001B45D7" w:rsidRPr="006B7790">
          <w:rPr>
            <w:rStyle w:val="Hyperlink"/>
          </w:rPr>
          <w:t>https://accd.vermont.gov/community-development/funding-incentives/disaster-recovery</w:t>
        </w:r>
      </w:hyperlink>
      <w:r w:rsidR="001B45D7">
        <w:t xml:space="preserve"> and access </w:t>
      </w:r>
      <w:r w:rsidR="00A4159D">
        <w:t xml:space="preserve">the </w:t>
      </w:r>
      <w:r w:rsidR="001B45D7">
        <w:t xml:space="preserve">link </w:t>
      </w:r>
      <w:r w:rsidR="0043143C">
        <w:t xml:space="preserve">below </w:t>
      </w:r>
      <w:r w:rsidR="001B45D7">
        <w:t xml:space="preserve">for </w:t>
      </w:r>
      <w:r w:rsidR="0043143C">
        <w:t xml:space="preserve">the </w:t>
      </w:r>
      <w:r w:rsidR="001B45D7">
        <w:t>TEAMS meeting</w:t>
      </w:r>
      <w:r w:rsidR="00BD5AE3" w:rsidRPr="001B45D7">
        <w:t>:</w:t>
      </w:r>
      <w:r w:rsidR="00BD5AE3" w:rsidRPr="00BD5AE3">
        <w:t xml:space="preserve"> </w:t>
      </w:r>
    </w:p>
    <w:p w14:paraId="526DA3B3" w14:textId="77777777" w:rsidR="00A66EDD" w:rsidRDefault="00A66EDD" w:rsidP="00F940C7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</w:p>
    <w:p w14:paraId="1BB9B473" w14:textId="24F6EAFD" w:rsidR="00A30712" w:rsidRDefault="00A30712" w:rsidP="00F940C7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hyperlink r:id="rId6" w:tgtFrame="_blank" w:tooltip="Meeting join link" w:history="1">
        <w:r w:rsidRPr="00A30712">
          <w:rPr>
            <w:rStyle w:val="Hyperlink"/>
            <w:rFonts w:ascii="Segoe UI" w:hAnsi="Segoe UI" w:cs="Segoe UI"/>
            <w:b/>
            <w:bCs/>
            <w:sz w:val="21"/>
            <w:szCs w:val="21"/>
          </w:rPr>
          <w:t>Join the meeting now</w:t>
        </w:r>
      </w:hyperlink>
    </w:p>
    <w:p w14:paraId="51C9FC90" w14:textId="77777777" w:rsidR="00A30712" w:rsidRPr="00A30712" w:rsidRDefault="00A30712" w:rsidP="00A30712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r w:rsidRPr="00A30712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213 649 989 25 </w:t>
      </w:r>
    </w:p>
    <w:p w14:paraId="43CE52F5" w14:textId="4CEB0624" w:rsidR="00E53964" w:rsidRDefault="00A30712" w:rsidP="00A30712">
      <w:pPr>
        <w:rPr>
          <w:rStyle w:val="me-email-text-secondary"/>
          <w:rFonts w:ascii="Segoe UI" w:hAnsi="Segoe UI" w:cs="Segoe UI"/>
          <w:color w:val="616161"/>
          <w:sz w:val="21"/>
          <w:szCs w:val="21"/>
        </w:rPr>
      </w:pPr>
      <w:r w:rsidRPr="00A30712">
        <w:rPr>
          <w:rStyle w:val="me-email-text-secondary"/>
          <w:rFonts w:ascii="Segoe UI" w:hAnsi="Segoe UI" w:cs="Segoe UI"/>
          <w:color w:val="616161"/>
          <w:sz w:val="21"/>
          <w:szCs w:val="21"/>
        </w:rPr>
        <w:t>Passcode: CE9YG9df</w:t>
      </w:r>
    </w:p>
    <w:p w14:paraId="071CEF01" w14:textId="77777777" w:rsidR="00A30712" w:rsidRPr="00140F2E" w:rsidRDefault="00A30712" w:rsidP="00A30712"/>
    <w:p w14:paraId="35EEE8F0" w14:textId="5B95F13D" w:rsidR="00140F2E" w:rsidRPr="00140F2E" w:rsidRDefault="00140F2E" w:rsidP="00140F2E">
      <w:r w:rsidRPr="00140F2E">
        <w:t>The purpose of the hearing is to listen to residents</w:t>
      </w:r>
      <w:r w:rsidR="00A30712" w:rsidRPr="00140F2E">
        <w:t xml:space="preserve">’ </w:t>
      </w:r>
      <w:r w:rsidR="00A30712">
        <w:t xml:space="preserve">views that were impacted by the June 2023 </w:t>
      </w:r>
      <w:r w:rsidR="005A4DFD">
        <w:t xml:space="preserve">floods to help </w:t>
      </w:r>
      <w:r w:rsidR="00350CC1">
        <w:t xml:space="preserve">determine </w:t>
      </w:r>
      <w:r w:rsidR="00350CC1" w:rsidRPr="00140F2E">
        <w:t>the</w:t>
      </w:r>
      <w:r w:rsidRPr="00140F2E">
        <w:t xml:space="preserve"> state’s</w:t>
      </w:r>
      <w:r w:rsidR="00A30712">
        <w:t xml:space="preserve"> unmet needs for planning, </w:t>
      </w:r>
      <w:r w:rsidRPr="00140F2E">
        <w:t>housing,</w:t>
      </w:r>
      <w:r w:rsidR="00BD5AE3">
        <w:t xml:space="preserve"> </w:t>
      </w:r>
      <w:r w:rsidR="00A30712">
        <w:t xml:space="preserve">infrastructure, </w:t>
      </w:r>
      <w:r w:rsidR="00BD5AE3">
        <w:t xml:space="preserve">economic </w:t>
      </w:r>
      <w:r w:rsidR="00A30712">
        <w:t>revitalization</w:t>
      </w:r>
      <w:r w:rsidR="00BD5AE3">
        <w:t>,</w:t>
      </w:r>
      <w:r w:rsidRPr="00140F2E">
        <w:t xml:space="preserve"> </w:t>
      </w:r>
      <w:r w:rsidR="00A30712">
        <w:t xml:space="preserve">and </w:t>
      </w:r>
      <w:r w:rsidRPr="00140F2E">
        <w:t>public service</w:t>
      </w:r>
      <w:r w:rsidR="005A4DFD">
        <w:t xml:space="preserve"> from the flood</w:t>
      </w:r>
      <w:r w:rsidR="00350CC1">
        <w:t>ing</w:t>
      </w:r>
      <w:r w:rsidR="00A30712">
        <w:t>.</w:t>
      </w:r>
      <w:r w:rsidRPr="00140F2E">
        <w:t xml:space="preserve"> </w:t>
      </w:r>
    </w:p>
    <w:p w14:paraId="296AFE5B" w14:textId="77777777" w:rsidR="00140F2E" w:rsidRPr="00140F2E" w:rsidRDefault="00140F2E" w:rsidP="00140F2E"/>
    <w:p w14:paraId="08ACA142" w14:textId="22EED070" w:rsidR="00140F2E" w:rsidRPr="00140F2E" w:rsidRDefault="00140F2E" w:rsidP="00140F2E">
      <w:r w:rsidRPr="00140F2E">
        <w:t>The</w:t>
      </w:r>
      <w:r w:rsidR="00A30712">
        <w:t xml:space="preserve"> Vermont 2025 DRAFT HUD CDBG-DR Action</w:t>
      </w:r>
      <w:r w:rsidRPr="00140F2E">
        <w:t xml:space="preserve"> Plan outlines priorities for the use of </w:t>
      </w:r>
      <w:r w:rsidR="00A30712">
        <w:t>over</w:t>
      </w:r>
      <w:r w:rsidRPr="00140F2E">
        <w:t xml:space="preserve"> $</w:t>
      </w:r>
      <w:r w:rsidR="00A30712">
        <w:t>6</w:t>
      </w:r>
      <w:r w:rsidR="00696837">
        <w:t>7</w:t>
      </w:r>
      <w:r w:rsidRPr="00140F2E">
        <w:t xml:space="preserve"> million in federal funds provided to the State for the Community Development Block Grant</w:t>
      </w:r>
      <w:r w:rsidR="00A30712">
        <w:t xml:space="preserve">- Disaster Recovery </w:t>
      </w:r>
      <w:r w:rsidR="00BC2549">
        <w:t xml:space="preserve">(CDBG-DR) </w:t>
      </w:r>
      <w:r w:rsidR="00A30712">
        <w:t xml:space="preserve">funds which are aimed to </w:t>
      </w:r>
      <w:r w:rsidR="005A4DFD">
        <w:t xml:space="preserve">primarily support </w:t>
      </w:r>
      <w:r w:rsidR="005A4DFD" w:rsidRPr="00140F2E">
        <w:t>low</w:t>
      </w:r>
      <w:r w:rsidRPr="00140F2E">
        <w:t xml:space="preserve">- and </w:t>
      </w:r>
      <w:r w:rsidR="005A4DFD">
        <w:t>moderate-income households</w:t>
      </w:r>
      <w:r w:rsidRPr="00140F2E">
        <w:t>.</w:t>
      </w:r>
      <w:r w:rsidR="005A4DFD">
        <w:t xml:space="preserve"> HUD has determined that over $54 million is to serve communities in Lamoille and Washington counties.  </w:t>
      </w:r>
      <w:r w:rsidRPr="00140F2E">
        <w:t xml:space="preserve">The Plan also serves as Vermont's application to HUD </w:t>
      </w:r>
      <w:r w:rsidR="005A4DFD">
        <w:t>to gain access to</w:t>
      </w:r>
      <w:r w:rsidRPr="00140F2E">
        <w:t xml:space="preserve"> these funds. The goals of the Plan are to provide decent affordable housing, assure a suitable living environment, and expand economic opportunity for Vermont's citizens. </w:t>
      </w:r>
    </w:p>
    <w:p w14:paraId="61B31D4B" w14:textId="77777777" w:rsidR="00140F2E" w:rsidRPr="00140F2E" w:rsidRDefault="00140F2E" w:rsidP="00140F2E"/>
    <w:p w14:paraId="2F77A88E" w14:textId="502A40B8" w:rsidR="00140F2E" w:rsidRPr="00140F2E" w:rsidRDefault="00140F2E" w:rsidP="00140F2E">
      <w:r w:rsidRPr="00684693">
        <w:t>Accommodations</w:t>
      </w:r>
      <w:r w:rsidRPr="00140F2E">
        <w:t xml:space="preserve"> for persons with disabilities and interpreters to meet the needs of non-English speaking persons will be made available upon request. Requests for accommodations should be directed to </w:t>
      </w:r>
      <w:r w:rsidR="00350CC1">
        <w:t>Cindy Blondin</w:t>
      </w:r>
      <w:r w:rsidRPr="00140F2E">
        <w:t xml:space="preserve"> at (802) </w:t>
      </w:r>
      <w:r w:rsidR="00350CC1">
        <w:t>828</w:t>
      </w:r>
      <w:r w:rsidR="00F940C7">
        <w:t>-</w:t>
      </w:r>
      <w:r w:rsidR="005F32E8">
        <w:t>5</w:t>
      </w:r>
      <w:r w:rsidR="00F940C7">
        <w:t>2</w:t>
      </w:r>
      <w:r w:rsidR="005F32E8">
        <w:t>19</w:t>
      </w:r>
      <w:r w:rsidRPr="00140F2E">
        <w:t xml:space="preserve"> or </w:t>
      </w:r>
      <w:r w:rsidR="00B367BA" w:rsidRPr="00684693">
        <w:t xml:space="preserve">emailed </w:t>
      </w:r>
      <w:hyperlink r:id="rId7" w:history="1">
        <w:r w:rsidR="001B45D7" w:rsidRPr="006B7790">
          <w:rPr>
            <w:rStyle w:val="Hyperlink"/>
          </w:rPr>
          <w:t>Cindy.Blondin@vermont.gov</w:t>
        </w:r>
      </w:hyperlink>
      <w:r w:rsidR="00F940C7">
        <w:t xml:space="preserve"> </w:t>
      </w:r>
      <w:r w:rsidRPr="00684693">
        <w:t xml:space="preserve">by </w:t>
      </w:r>
      <w:r w:rsidR="00696837">
        <w:t>Noon</w:t>
      </w:r>
      <w:r w:rsidRPr="00684693">
        <w:t xml:space="preserve"> on</w:t>
      </w:r>
      <w:r w:rsidR="00F940C7">
        <w:t xml:space="preserve"> </w:t>
      </w:r>
      <w:r w:rsidR="00696837">
        <w:t>Wednesday</w:t>
      </w:r>
      <w:r w:rsidRPr="00684693">
        <w:t xml:space="preserve">, </w:t>
      </w:r>
      <w:r w:rsidR="001B45D7">
        <w:t>March 1</w:t>
      </w:r>
      <w:r w:rsidR="00696837">
        <w:t>2</w:t>
      </w:r>
      <w:r w:rsidR="001B45D7">
        <w:t>,</w:t>
      </w:r>
      <w:r w:rsidRPr="00684693">
        <w:t xml:space="preserve"> </w:t>
      </w:r>
      <w:r w:rsidR="000B3948" w:rsidRPr="00684693">
        <w:t>202</w:t>
      </w:r>
      <w:r w:rsidR="00F940C7">
        <w:t>5</w:t>
      </w:r>
      <w:r w:rsidRPr="00684693">
        <w:t>.</w:t>
      </w:r>
      <w:r w:rsidRPr="00140F2E">
        <w:t xml:space="preserve"> For the hearing impaired please call (TTY#) 1-800-253-0191. </w:t>
      </w:r>
    </w:p>
    <w:p w14:paraId="1C8A0F0D" w14:textId="77777777" w:rsidR="00140F2E" w:rsidRPr="00140F2E" w:rsidRDefault="00140F2E" w:rsidP="00140F2E"/>
    <w:p w14:paraId="777039CA" w14:textId="05DF7845" w:rsidR="00140F2E" w:rsidRPr="00140F2E" w:rsidRDefault="00140F2E" w:rsidP="00140F2E">
      <w:r w:rsidRPr="00140F2E">
        <w:t xml:space="preserve">More information is available on the Department’s website at </w:t>
      </w:r>
      <w:hyperlink r:id="rId8" w:history="1">
        <w:r w:rsidR="001B45D7" w:rsidRPr="001B45D7">
          <w:rPr>
            <w:rStyle w:val="Hyperlink"/>
          </w:rPr>
          <w:t>https://accd.vermont.gov/community-development/funding-incentives/disaster-recovery.</w:t>
        </w:r>
      </w:hyperlink>
    </w:p>
    <w:p w14:paraId="3F9E8B91" w14:textId="0E0758CA" w:rsidR="00E47159" w:rsidRDefault="00E47159" w:rsidP="00140F2E"/>
    <w:sectPr w:rsidR="00E4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E9E"/>
    <w:multiLevelType w:val="hybridMultilevel"/>
    <w:tmpl w:val="DEEE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9"/>
    <w:rsid w:val="00062FE6"/>
    <w:rsid w:val="0008393B"/>
    <w:rsid w:val="000B3948"/>
    <w:rsid w:val="000D4C02"/>
    <w:rsid w:val="00140F2E"/>
    <w:rsid w:val="001447CC"/>
    <w:rsid w:val="001765A5"/>
    <w:rsid w:val="001A5157"/>
    <w:rsid w:val="001B1B1F"/>
    <w:rsid w:val="001B45D7"/>
    <w:rsid w:val="001C51C6"/>
    <w:rsid w:val="00214594"/>
    <w:rsid w:val="00235612"/>
    <w:rsid w:val="002967D3"/>
    <w:rsid w:val="002D4879"/>
    <w:rsid w:val="003067E5"/>
    <w:rsid w:val="0033178D"/>
    <w:rsid w:val="00350CC1"/>
    <w:rsid w:val="003B2533"/>
    <w:rsid w:val="003C652E"/>
    <w:rsid w:val="003D6B13"/>
    <w:rsid w:val="003E0645"/>
    <w:rsid w:val="003E6BB0"/>
    <w:rsid w:val="004025EA"/>
    <w:rsid w:val="0043143C"/>
    <w:rsid w:val="00456894"/>
    <w:rsid w:val="004844BB"/>
    <w:rsid w:val="004D1BEC"/>
    <w:rsid w:val="004F3A73"/>
    <w:rsid w:val="005427C0"/>
    <w:rsid w:val="00547748"/>
    <w:rsid w:val="0058257E"/>
    <w:rsid w:val="00583FF5"/>
    <w:rsid w:val="005A4DFD"/>
    <w:rsid w:val="005D4CFE"/>
    <w:rsid w:val="005E0A1E"/>
    <w:rsid w:val="005F32E8"/>
    <w:rsid w:val="00665BDD"/>
    <w:rsid w:val="00677867"/>
    <w:rsid w:val="00683D09"/>
    <w:rsid w:val="00684693"/>
    <w:rsid w:val="00696837"/>
    <w:rsid w:val="006A1918"/>
    <w:rsid w:val="006D7B4F"/>
    <w:rsid w:val="007056AE"/>
    <w:rsid w:val="00733129"/>
    <w:rsid w:val="0074796D"/>
    <w:rsid w:val="007978F1"/>
    <w:rsid w:val="007D33BD"/>
    <w:rsid w:val="00812DEB"/>
    <w:rsid w:val="00852315"/>
    <w:rsid w:val="00890522"/>
    <w:rsid w:val="008909BF"/>
    <w:rsid w:val="008B3E30"/>
    <w:rsid w:val="008E090B"/>
    <w:rsid w:val="00913DF1"/>
    <w:rsid w:val="00972ACA"/>
    <w:rsid w:val="009C7AFD"/>
    <w:rsid w:val="009E79F0"/>
    <w:rsid w:val="00A225FE"/>
    <w:rsid w:val="00A30712"/>
    <w:rsid w:val="00A30C59"/>
    <w:rsid w:val="00A40706"/>
    <w:rsid w:val="00A4159D"/>
    <w:rsid w:val="00A41C9B"/>
    <w:rsid w:val="00A5506B"/>
    <w:rsid w:val="00A66EDD"/>
    <w:rsid w:val="00AB6030"/>
    <w:rsid w:val="00AE4566"/>
    <w:rsid w:val="00AF6DD3"/>
    <w:rsid w:val="00B36392"/>
    <w:rsid w:val="00B367BA"/>
    <w:rsid w:val="00B472E8"/>
    <w:rsid w:val="00B92007"/>
    <w:rsid w:val="00BB30E0"/>
    <w:rsid w:val="00BC2549"/>
    <w:rsid w:val="00BC2A3D"/>
    <w:rsid w:val="00BD5AE3"/>
    <w:rsid w:val="00C47797"/>
    <w:rsid w:val="00C96EFD"/>
    <w:rsid w:val="00CA39D1"/>
    <w:rsid w:val="00CB0A30"/>
    <w:rsid w:val="00CE5184"/>
    <w:rsid w:val="00D11E3C"/>
    <w:rsid w:val="00D62662"/>
    <w:rsid w:val="00DD2FF6"/>
    <w:rsid w:val="00E23F00"/>
    <w:rsid w:val="00E47159"/>
    <w:rsid w:val="00E47564"/>
    <w:rsid w:val="00E53964"/>
    <w:rsid w:val="00F01580"/>
    <w:rsid w:val="00F940C7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48A5"/>
  <w15:chartTrackingRefBased/>
  <w15:docId w15:val="{0B49EFDD-27D1-4A90-8381-2011C3D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3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D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B4F"/>
  </w:style>
  <w:style w:type="character" w:customStyle="1" w:styleId="me-email-text">
    <w:name w:val="me-email-text"/>
    <w:basedOn w:val="DefaultParagraphFont"/>
    <w:rsid w:val="00F940C7"/>
  </w:style>
  <w:style w:type="character" w:customStyle="1" w:styleId="me-email-text-secondary">
    <w:name w:val="me-email-text-secondary"/>
    <w:basedOn w:val="DefaultParagraphFont"/>
    <w:rsid w:val="00F9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d.vermont.gov/community-development/funding-incentives/disaster-recove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.Blondin@vermon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WRjZjhjNjktOGI3YS00NDJiLTg2ZTMtN2QwMmMxZjM0NTY5%40thread.v2/0?context=%7b%22Tid%22%3a%2220b4933b-baad-433c-9c02-70edcc7559c6%22%2c%22Oid%22%3a%22ed01e39a-17a2-49d3-ae6e-a73bc5d09cca%22%7d" TargetMode="External"/><Relationship Id="rId5" Type="http://schemas.openxmlformats.org/officeDocument/2006/relationships/hyperlink" Target="https://accd.vermont.gov/community-development/funding-incentives/disaster-recove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Hamlin, Arthur</dc:creator>
  <cp:keywords/>
  <dc:description/>
  <cp:lastModifiedBy>admin readsborovt.org</cp:lastModifiedBy>
  <cp:revision>2</cp:revision>
  <dcterms:created xsi:type="dcterms:W3CDTF">2025-03-03T15:28:00Z</dcterms:created>
  <dcterms:modified xsi:type="dcterms:W3CDTF">2025-03-03T15:28:00Z</dcterms:modified>
</cp:coreProperties>
</file>